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0CC" w:rsidRPr="00234999" w:rsidRDefault="00823252" w:rsidP="00CC26C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OS BONS TEMPOS ESTÃO VOLTANDO</w:t>
      </w:r>
    </w:p>
    <w:p w:rsidR="00F14A49" w:rsidRDefault="00CC26C1" w:rsidP="00CC26C1">
      <w:pPr>
        <w:jc w:val="both"/>
        <w:rPr>
          <w:rFonts w:ascii="Arial" w:hAnsi="Arial" w:cs="Arial"/>
          <w:sz w:val="28"/>
          <w:szCs w:val="28"/>
        </w:rPr>
      </w:pPr>
      <w:r w:rsidRPr="00CC26C1">
        <w:rPr>
          <w:rFonts w:ascii="Arial" w:hAnsi="Arial" w:cs="Arial"/>
          <w:sz w:val="28"/>
          <w:szCs w:val="28"/>
        </w:rPr>
        <w:t>O ônibus</w:t>
      </w:r>
      <w:r>
        <w:rPr>
          <w:rFonts w:ascii="Arial" w:hAnsi="Arial" w:cs="Arial"/>
          <w:sz w:val="28"/>
          <w:szCs w:val="28"/>
        </w:rPr>
        <w:t xml:space="preserve"> da faculdade corria veloz</w:t>
      </w:r>
      <w:r w:rsidR="00AC7D3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cortando em seu </w:t>
      </w:r>
      <w:r w:rsidR="00A260CC">
        <w:rPr>
          <w:rFonts w:ascii="Arial" w:hAnsi="Arial" w:cs="Arial"/>
          <w:sz w:val="28"/>
          <w:szCs w:val="28"/>
        </w:rPr>
        <w:t>caminho</w:t>
      </w:r>
      <w:r>
        <w:rPr>
          <w:rFonts w:ascii="Arial" w:hAnsi="Arial" w:cs="Arial"/>
          <w:sz w:val="28"/>
          <w:szCs w:val="28"/>
        </w:rPr>
        <w:t xml:space="preserve"> tudo aquilo que nos ensinavam na esc</w:t>
      </w:r>
      <w:r w:rsidR="00AC7D3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la, como maciços medianos, faixas de dobramentos e bacias sedimentares.  </w:t>
      </w:r>
    </w:p>
    <w:p w:rsidR="003F32C7" w:rsidRPr="00CC26C1" w:rsidRDefault="00CC26C1" w:rsidP="003F32C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Seus passageiros, contudo, apesar d</w:t>
      </w:r>
      <w:r w:rsidR="00AC7D3B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s insistentes </w:t>
      </w:r>
      <w:r w:rsidR="00AC7D3B">
        <w:rPr>
          <w:rFonts w:ascii="Arial" w:hAnsi="Arial" w:cs="Arial"/>
          <w:sz w:val="28"/>
          <w:szCs w:val="28"/>
        </w:rPr>
        <w:t>apelos</w:t>
      </w:r>
      <w:r>
        <w:rPr>
          <w:rFonts w:ascii="Arial" w:hAnsi="Arial" w:cs="Arial"/>
          <w:sz w:val="28"/>
          <w:szCs w:val="28"/>
        </w:rPr>
        <w:t xml:space="preserve"> do professor para que prestássemos atenção </w:t>
      </w:r>
      <w:r w:rsidR="00823252">
        <w:rPr>
          <w:rFonts w:ascii="Arial" w:hAnsi="Arial" w:cs="Arial"/>
          <w:sz w:val="28"/>
          <w:szCs w:val="28"/>
        </w:rPr>
        <w:t>às coisas</w:t>
      </w:r>
      <w:r>
        <w:rPr>
          <w:rFonts w:ascii="Arial" w:hAnsi="Arial" w:cs="Arial"/>
          <w:sz w:val="28"/>
          <w:szCs w:val="28"/>
        </w:rPr>
        <w:t xml:space="preserve"> à nossa volta</w:t>
      </w:r>
      <w:r w:rsidR="00CD1E8B">
        <w:rPr>
          <w:rFonts w:ascii="Arial" w:hAnsi="Arial" w:cs="Arial"/>
          <w:sz w:val="28"/>
          <w:szCs w:val="28"/>
        </w:rPr>
        <w:t>, pois</w:t>
      </w:r>
      <w:r>
        <w:rPr>
          <w:rFonts w:ascii="Arial" w:hAnsi="Arial" w:cs="Arial"/>
          <w:sz w:val="28"/>
          <w:szCs w:val="28"/>
        </w:rPr>
        <w:t xml:space="preserve">, “o geólogo é antes de tudo um observador </w:t>
      </w:r>
      <w:r w:rsidR="00CD1E8B">
        <w:rPr>
          <w:rFonts w:ascii="Arial" w:hAnsi="Arial" w:cs="Arial"/>
          <w:sz w:val="28"/>
          <w:szCs w:val="28"/>
        </w:rPr>
        <w:t>do meio ambiente</w:t>
      </w:r>
      <w:r>
        <w:rPr>
          <w:rFonts w:ascii="Arial" w:hAnsi="Arial" w:cs="Arial"/>
          <w:sz w:val="28"/>
          <w:szCs w:val="28"/>
        </w:rPr>
        <w:t xml:space="preserve">”, dizia, não davam a mínima importancia pra isso. </w:t>
      </w:r>
      <w:r w:rsidR="003F32C7">
        <w:rPr>
          <w:rFonts w:ascii="Arial" w:hAnsi="Arial" w:cs="Arial"/>
          <w:sz w:val="28"/>
          <w:szCs w:val="28"/>
        </w:rPr>
        <w:t>O ano era 1980 e todos estavam bastante animados com a visita do Papa João Paulo II ao Recife</w:t>
      </w:r>
      <w:r w:rsidR="00823252">
        <w:rPr>
          <w:rFonts w:ascii="Arial" w:hAnsi="Arial" w:cs="Arial"/>
          <w:sz w:val="28"/>
          <w:szCs w:val="28"/>
        </w:rPr>
        <w:t>, cantando</w:t>
      </w:r>
      <w:r w:rsidR="003F32C7">
        <w:rPr>
          <w:rFonts w:ascii="Arial" w:hAnsi="Arial" w:cs="Arial"/>
          <w:sz w:val="28"/>
          <w:szCs w:val="28"/>
        </w:rPr>
        <w:t xml:space="preserve"> em coro a música-tema dessa visita “</w:t>
      </w:r>
      <w:r w:rsidR="00A260CC">
        <w:rPr>
          <w:rFonts w:ascii="Arial" w:hAnsi="Arial" w:cs="Arial"/>
          <w:sz w:val="28"/>
          <w:szCs w:val="28"/>
        </w:rPr>
        <w:t>A</w:t>
      </w:r>
      <w:r w:rsidR="003F32C7">
        <w:rPr>
          <w:rFonts w:ascii="Arial" w:hAnsi="Arial" w:cs="Arial"/>
          <w:sz w:val="28"/>
          <w:szCs w:val="28"/>
        </w:rPr>
        <w:t xml:space="preserve"> benção, João de Deus...”.</w:t>
      </w:r>
    </w:p>
    <w:p w:rsidR="00AC7D3B" w:rsidRDefault="00CD1E8B" w:rsidP="00CC26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Lá p</w:t>
      </w:r>
      <w:r w:rsidR="00823252">
        <w:rPr>
          <w:rFonts w:ascii="Arial" w:hAnsi="Arial" w:cs="Arial"/>
          <w:sz w:val="28"/>
          <w:szCs w:val="28"/>
        </w:rPr>
        <w:t>elas</w:t>
      </w:r>
      <w:r>
        <w:rPr>
          <w:rFonts w:ascii="Arial" w:hAnsi="Arial" w:cs="Arial"/>
          <w:sz w:val="28"/>
          <w:szCs w:val="28"/>
        </w:rPr>
        <w:t xml:space="preserve"> tantas, já puto</w:t>
      </w:r>
      <w:r w:rsidR="00823252">
        <w:rPr>
          <w:rFonts w:ascii="Arial" w:hAnsi="Arial" w:cs="Arial"/>
          <w:sz w:val="28"/>
          <w:szCs w:val="28"/>
        </w:rPr>
        <w:t xml:space="preserve"> da vida</w:t>
      </w:r>
      <w:r>
        <w:rPr>
          <w:rFonts w:ascii="Arial" w:hAnsi="Arial" w:cs="Arial"/>
          <w:sz w:val="28"/>
          <w:szCs w:val="28"/>
        </w:rPr>
        <w:t xml:space="preserve">, o professor inquire Anselmo: Olhe para trás rapaz e me diga o que você está vendo? </w:t>
      </w:r>
    </w:p>
    <w:p w:rsidR="00CD1E8B" w:rsidRDefault="00CD1E8B" w:rsidP="00CC26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Pego de surpresa com pergunta tão rude, Anselmo, candidamente responde: João Cascão.</w:t>
      </w:r>
    </w:p>
    <w:p w:rsidR="00CD1E8B" w:rsidRDefault="00CD1E8B" w:rsidP="00CC26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Depois das </w:t>
      </w:r>
      <w:r w:rsidR="00AC7D3B">
        <w:rPr>
          <w:rFonts w:ascii="Arial" w:hAnsi="Arial" w:cs="Arial"/>
          <w:sz w:val="28"/>
          <w:szCs w:val="28"/>
        </w:rPr>
        <w:t xml:space="preserve">impublicáveis </w:t>
      </w:r>
      <w:r>
        <w:rPr>
          <w:rFonts w:ascii="Arial" w:hAnsi="Arial" w:cs="Arial"/>
          <w:sz w:val="28"/>
          <w:szCs w:val="28"/>
        </w:rPr>
        <w:t xml:space="preserve">imprecações proferidas pelo mestre, todos se interessaram mais pelo assunto, afinal quem </w:t>
      </w:r>
      <w:r w:rsidR="00234999">
        <w:rPr>
          <w:rFonts w:ascii="Arial" w:hAnsi="Arial" w:cs="Arial"/>
          <w:sz w:val="28"/>
          <w:szCs w:val="28"/>
        </w:rPr>
        <w:t xml:space="preserve">tem </w:t>
      </w:r>
      <w:r w:rsidR="00AC7D3B">
        <w:rPr>
          <w:rFonts w:ascii="Arial" w:hAnsi="Arial" w:cs="Arial"/>
          <w:sz w:val="28"/>
          <w:szCs w:val="28"/>
        </w:rPr>
        <w:t xml:space="preserve">prova marcada tem medo. Depois de algum tempo, o professor volta novamente à carga, desta feita indagando se alguém tinha notado mudança significativa no relevo. Querendo agradar, </w:t>
      </w:r>
      <w:r w:rsidR="00823252">
        <w:rPr>
          <w:rFonts w:ascii="Arial" w:hAnsi="Arial" w:cs="Arial"/>
          <w:sz w:val="28"/>
          <w:szCs w:val="28"/>
        </w:rPr>
        <w:t>outro aluno</w:t>
      </w:r>
      <w:r w:rsidR="00AC7D3B">
        <w:rPr>
          <w:rFonts w:ascii="Arial" w:hAnsi="Arial" w:cs="Arial"/>
          <w:sz w:val="28"/>
          <w:szCs w:val="28"/>
        </w:rPr>
        <w:t xml:space="preserve"> prontamente respondeu que sim,  tinha ocorrido notável variação topográfica, talvez relacionada com alguma mudança na estruturação tectônico regional. </w:t>
      </w:r>
    </w:p>
    <w:p w:rsidR="00AC7D3B" w:rsidRDefault="00AC7D3B" w:rsidP="00CC26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Infelizmente, para seu desgosto, o amável mestre </w:t>
      </w:r>
      <w:r w:rsidR="00823252">
        <w:rPr>
          <w:rFonts w:ascii="Arial" w:hAnsi="Arial" w:cs="Arial"/>
          <w:sz w:val="28"/>
          <w:szCs w:val="28"/>
        </w:rPr>
        <w:t>argumentou que ele dev</w:t>
      </w:r>
      <w:r>
        <w:rPr>
          <w:rFonts w:ascii="Arial" w:hAnsi="Arial" w:cs="Arial"/>
          <w:sz w:val="28"/>
          <w:szCs w:val="28"/>
        </w:rPr>
        <w:t xml:space="preserve">ia ter visão de raios-x, pois nada mudara. </w:t>
      </w:r>
    </w:p>
    <w:p w:rsidR="003F32C7" w:rsidRDefault="003F32C7" w:rsidP="00CC26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professor, com seu olhar de lince e faro para bons afloramentos, perscrutava o caminho, à procura do local ideal para mostrar os encantos ocultos </w:t>
      </w:r>
      <w:r w:rsidR="00823252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um corte de estrada. De repente, vislumbra aquilo que poderia ser o afloramento ideal, porém, devido à velocidade com que o ônibus passou</w:t>
      </w:r>
      <w:r w:rsidR="0082325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ficou na sua cabeça a dúvida, se seria aquele realmente o ponto por ele imaginado. O ônibus parou a aproximadamente 200 m do local e o professor mandou que esperássemos, ia verificar se valia a pena irmos todos até lá. </w:t>
      </w:r>
    </w:p>
    <w:p w:rsidR="00234999" w:rsidRDefault="002B34CA" w:rsidP="00CC26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Voltou exultante, o afloramento era de fato didático, excepcional, para nossa aprendizagem. Na ânsia de nos dar as boas novas, acenava freneticamente</w:t>
      </w:r>
      <w:r w:rsidR="00823252">
        <w:rPr>
          <w:rFonts w:ascii="Arial" w:hAnsi="Arial" w:cs="Arial"/>
          <w:sz w:val="28"/>
          <w:szCs w:val="28"/>
        </w:rPr>
        <w:t xml:space="preserve"> em nossa direção</w:t>
      </w:r>
      <w:r>
        <w:rPr>
          <w:rFonts w:ascii="Arial" w:hAnsi="Arial" w:cs="Arial"/>
          <w:sz w:val="28"/>
          <w:szCs w:val="28"/>
        </w:rPr>
        <w:t xml:space="preserve">, mãos para cima, nos chamando para a ciência. A cena </w:t>
      </w:r>
      <w:r>
        <w:rPr>
          <w:rFonts w:ascii="Arial" w:hAnsi="Arial" w:cs="Arial"/>
          <w:sz w:val="28"/>
          <w:szCs w:val="28"/>
        </w:rPr>
        <w:lastRenderedPageBreak/>
        <w:t xml:space="preserve">lembrou os acenos do Papa para o povo, quando de sua caminhada pelo Recife e, em coro, cantamos “A benção, João de Deus...”. Pobre mestre, encabulado, enfiou as mãos nos bolsos e retornou ao seu assento no ônibus. </w:t>
      </w:r>
    </w:p>
    <w:p w:rsidR="00A260CC" w:rsidRDefault="00234999" w:rsidP="00CC26C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Bons tempos aqueles. Éramos todos jovens, inconsequentes, felizes. </w:t>
      </w:r>
      <w:r w:rsidR="005A2FBC">
        <w:rPr>
          <w:rFonts w:ascii="Arial" w:hAnsi="Arial" w:cs="Arial"/>
          <w:sz w:val="28"/>
          <w:szCs w:val="28"/>
        </w:rPr>
        <w:t>Apesar de p</w:t>
      </w:r>
      <w:r>
        <w:rPr>
          <w:rFonts w:ascii="Arial" w:hAnsi="Arial" w:cs="Arial"/>
          <w:sz w:val="28"/>
          <w:szCs w:val="28"/>
        </w:rPr>
        <w:t xml:space="preserve">assados mais de 30 anos,  </w:t>
      </w:r>
      <w:r w:rsidR="005A2FBC">
        <w:rPr>
          <w:rFonts w:ascii="Arial" w:hAnsi="Arial" w:cs="Arial"/>
          <w:sz w:val="28"/>
          <w:szCs w:val="28"/>
        </w:rPr>
        <w:t xml:space="preserve">nunca devemos perder o encanto juvenil e </w:t>
      </w:r>
      <w:r>
        <w:rPr>
          <w:rFonts w:ascii="Arial" w:hAnsi="Arial" w:cs="Arial"/>
          <w:sz w:val="28"/>
          <w:szCs w:val="28"/>
        </w:rPr>
        <w:t>ainda ri</w:t>
      </w:r>
      <w:r w:rsidR="005A2FBC">
        <w:rPr>
          <w:rFonts w:ascii="Arial" w:hAnsi="Arial" w:cs="Arial"/>
          <w:sz w:val="28"/>
          <w:szCs w:val="28"/>
        </w:rPr>
        <w:t>mos</w:t>
      </w:r>
      <w:r>
        <w:rPr>
          <w:rFonts w:ascii="Arial" w:hAnsi="Arial" w:cs="Arial"/>
          <w:sz w:val="28"/>
          <w:szCs w:val="28"/>
        </w:rPr>
        <w:t xml:space="preserve"> de algumas coisas, como o desabafo solitário de conhecido geólogo que, ao se deparar com fantástico afloramento da Formação São Sebastião na Bacia de Tucano Norte, indagou para si mesmo (</w:t>
      </w:r>
      <w:r w:rsidR="00823252">
        <w:rPr>
          <w:rFonts w:ascii="Arial" w:hAnsi="Arial" w:cs="Arial"/>
          <w:sz w:val="28"/>
          <w:szCs w:val="28"/>
        </w:rPr>
        <w:t>sem notar os amigos ao lado</w:t>
      </w:r>
      <w:r>
        <w:rPr>
          <w:rFonts w:ascii="Arial" w:hAnsi="Arial" w:cs="Arial"/>
          <w:sz w:val="28"/>
          <w:szCs w:val="28"/>
        </w:rPr>
        <w:t>): Por que eu não estudei mais?</w:t>
      </w:r>
      <w:bookmarkStart w:id="0" w:name="_GoBack"/>
      <w:bookmarkEnd w:id="0"/>
    </w:p>
    <w:p w:rsidR="005A2FBC" w:rsidRDefault="005A2FBC" w:rsidP="00CC26C1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</w:p>
    <w:p w:rsidR="005A2FBC" w:rsidRDefault="005A2FBC" w:rsidP="00CC26C1">
      <w:pPr>
        <w:jc w:val="both"/>
        <w:rPr>
          <w:rFonts w:ascii="Arial" w:hAnsi="Arial" w:cs="Arial"/>
          <w:sz w:val="28"/>
          <w:szCs w:val="28"/>
        </w:rPr>
      </w:pPr>
      <w:r w:rsidRPr="005A2FBC">
        <w:rPr>
          <w:rFonts w:ascii="Arial" w:hAnsi="Arial" w:cs="Arial"/>
          <w:b/>
          <w:sz w:val="28"/>
          <w:szCs w:val="28"/>
        </w:rPr>
        <w:t>João Alberto Diniz</w:t>
      </w:r>
      <w:r>
        <w:rPr>
          <w:rFonts w:ascii="Arial" w:hAnsi="Arial" w:cs="Arial"/>
          <w:sz w:val="28"/>
          <w:szCs w:val="28"/>
        </w:rPr>
        <w:t xml:space="preserve"> é sertanejo de Flores – PE, embora goste de dizer que é de Arcoverde, cidade onde foi criado. Geólogo formado na UFPE em 1981 e Mestre em Hidrogeologia na mesma instituição em 1987 iniciou sua vida profissional na Companhia Nordestina de Sondagens e Perfurações – CONESP, onde trabalhou de 1984 a 1992. Entre 1992 e 2007 foi diretor da empresa SGN – Serviço Geológico do Nordeste e, de 2007 até hoje trabalha na CPRM/SGB – Companhia de Pesquisa de Recursos Minerais/Serviço Geológico do Brasil, onde exerce a função de Coordenador Nacional Executivo do Departamento de Hidrologia, da Diretoria de Hidrologia e Gestão Territorial. </w:t>
      </w:r>
    </w:p>
    <w:p w:rsidR="00234999" w:rsidRDefault="00234999" w:rsidP="00CC26C1">
      <w:pPr>
        <w:jc w:val="both"/>
        <w:rPr>
          <w:rFonts w:ascii="Arial" w:hAnsi="Arial" w:cs="Arial"/>
          <w:sz w:val="28"/>
          <w:szCs w:val="28"/>
        </w:rPr>
      </w:pPr>
    </w:p>
    <w:sectPr w:rsidR="00234999" w:rsidSect="006C042B"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C1"/>
    <w:rsid w:val="00234999"/>
    <w:rsid w:val="002B34CA"/>
    <w:rsid w:val="003F32C7"/>
    <w:rsid w:val="005A2FBC"/>
    <w:rsid w:val="006C042B"/>
    <w:rsid w:val="00823252"/>
    <w:rsid w:val="00A260CC"/>
    <w:rsid w:val="00A535D0"/>
    <w:rsid w:val="00AC7D3B"/>
    <w:rsid w:val="00AE05F7"/>
    <w:rsid w:val="00B90792"/>
    <w:rsid w:val="00C30B65"/>
    <w:rsid w:val="00CC26C1"/>
    <w:rsid w:val="00CD1E8B"/>
    <w:rsid w:val="00DD0E1B"/>
    <w:rsid w:val="00F1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Alberto Oliveira Diniz</dc:creator>
  <cp:lastModifiedBy>João Alberto Oliveira Diniz</cp:lastModifiedBy>
  <cp:revision>3</cp:revision>
  <dcterms:created xsi:type="dcterms:W3CDTF">2016-12-12T12:38:00Z</dcterms:created>
  <dcterms:modified xsi:type="dcterms:W3CDTF">2016-12-12T16:23:00Z</dcterms:modified>
</cp:coreProperties>
</file>